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82" w:rsidRDefault="009505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50582" w:rsidRDefault="00950582">
      <w:pPr>
        <w:pStyle w:val="ConsPlusNormal"/>
        <w:outlineLvl w:val="0"/>
      </w:pPr>
    </w:p>
    <w:p w:rsidR="00950582" w:rsidRDefault="00950582">
      <w:pPr>
        <w:pStyle w:val="ConsPlusTitle"/>
        <w:jc w:val="center"/>
        <w:outlineLvl w:val="0"/>
      </w:pPr>
      <w:r>
        <w:t>АДМИНИСТРАЦИЯ МУНИЦИПАЛЬНОГО ОБРАЗОВАНИЯ</w:t>
      </w:r>
    </w:p>
    <w:p w:rsidR="00950582" w:rsidRDefault="00950582">
      <w:pPr>
        <w:pStyle w:val="ConsPlusTitle"/>
        <w:jc w:val="center"/>
      </w:pPr>
      <w:r>
        <w:t>ГОРОДСКОГО ОКРУГА "УХТА"</w:t>
      </w:r>
    </w:p>
    <w:p w:rsidR="00950582" w:rsidRDefault="00950582">
      <w:pPr>
        <w:pStyle w:val="ConsPlusTitle"/>
        <w:jc w:val="center"/>
      </w:pPr>
    </w:p>
    <w:p w:rsidR="00950582" w:rsidRDefault="00950582">
      <w:pPr>
        <w:pStyle w:val="ConsPlusTitle"/>
        <w:jc w:val="center"/>
      </w:pPr>
      <w:r>
        <w:t>ПОСТАНОВЛЕНИЕ</w:t>
      </w:r>
    </w:p>
    <w:p w:rsidR="00950582" w:rsidRDefault="00950582">
      <w:pPr>
        <w:pStyle w:val="ConsPlusTitle"/>
        <w:jc w:val="center"/>
      </w:pPr>
      <w:r>
        <w:t>от 14 марта 2013 г. N 374</w:t>
      </w:r>
    </w:p>
    <w:p w:rsidR="00950582" w:rsidRDefault="00950582">
      <w:pPr>
        <w:pStyle w:val="ConsPlusTitle"/>
        <w:jc w:val="center"/>
      </w:pPr>
    </w:p>
    <w:p w:rsidR="00950582" w:rsidRDefault="00950582">
      <w:pPr>
        <w:pStyle w:val="ConsPlusTitle"/>
        <w:jc w:val="center"/>
      </w:pPr>
      <w:r>
        <w:t>О ПРЕДСТАВЛЕНИИ ЛИЦОМ, ПОСТУПАЮЩИМ НА ДОЛЖНОСТЬ</w:t>
      </w:r>
    </w:p>
    <w:p w:rsidR="00950582" w:rsidRDefault="00950582">
      <w:pPr>
        <w:pStyle w:val="ConsPlusTitle"/>
        <w:jc w:val="center"/>
      </w:pPr>
      <w:r>
        <w:t>РУКОВОДИТЕЛЯ МУНИЦИПАЛЬНОГО УЧРЕЖДЕНИЯ, А ТАКЖЕ</w:t>
      </w:r>
    </w:p>
    <w:p w:rsidR="00950582" w:rsidRDefault="00950582">
      <w:pPr>
        <w:pStyle w:val="ConsPlusTitle"/>
        <w:jc w:val="center"/>
      </w:pPr>
      <w:r>
        <w:t>РУКОВОДИТЕЛЕМ МУНИЦИПАЛЬНОГО УЧРЕЖДЕНИЯ СВЕДЕНИЙ</w:t>
      </w:r>
    </w:p>
    <w:p w:rsidR="00950582" w:rsidRDefault="00950582">
      <w:pPr>
        <w:pStyle w:val="ConsPlusTitle"/>
        <w:jc w:val="center"/>
      </w:pPr>
      <w:r>
        <w:t>О СВОИХ ДОХОДАХ, ОБ ИМУЩЕСТВЕ И ОБЯЗАТЕЛЬСТВАХ</w:t>
      </w:r>
    </w:p>
    <w:p w:rsidR="00950582" w:rsidRDefault="00950582">
      <w:pPr>
        <w:pStyle w:val="ConsPlusTitle"/>
        <w:jc w:val="center"/>
      </w:pPr>
      <w:r>
        <w:t>ИМУЩЕСТВЕННОГО ХАРАКТЕРА И О ДОХОДАХ, ОБ ИМУЩЕСТВЕ</w:t>
      </w:r>
    </w:p>
    <w:p w:rsidR="00950582" w:rsidRDefault="00950582">
      <w:pPr>
        <w:pStyle w:val="ConsPlusTitle"/>
        <w:jc w:val="center"/>
      </w:pPr>
      <w:r>
        <w:t>И ОБЯЗАТЕЛЬСТВАХ ИМУЩЕСТВЕННОГО ХАРАКТЕРА СУПРУГИ</w:t>
      </w:r>
    </w:p>
    <w:p w:rsidR="00950582" w:rsidRDefault="00950582">
      <w:pPr>
        <w:pStyle w:val="ConsPlusTitle"/>
        <w:jc w:val="center"/>
      </w:pPr>
      <w:r>
        <w:t>(СУПРУГА) И НЕСОВЕРШЕННОЛЕТНИХ ДЕТЕЙ</w:t>
      </w:r>
    </w:p>
    <w:p w:rsidR="00950582" w:rsidRDefault="009505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0582">
        <w:trPr>
          <w:jc w:val="center"/>
        </w:trPr>
        <w:tc>
          <w:tcPr>
            <w:tcW w:w="9294" w:type="dxa"/>
            <w:tcBorders>
              <w:top w:val="nil"/>
              <w:left w:val="single" w:sz="24" w:space="0" w:color="CED3F1"/>
              <w:bottom w:val="nil"/>
              <w:right w:val="single" w:sz="24" w:space="0" w:color="F4F3F8"/>
            </w:tcBorders>
            <w:shd w:val="clear" w:color="auto" w:fill="F4F3F8"/>
          </w:tcPr>
          <w:p w:rsidR="00950582" w:rsidRDefault="00950582">
            <w:pPr>
              <w:pStyle w:val="ConsPlusNormal"/>
              <w:jc w:val="center"/>
            </w:pPr>
            <w:r>
              <w:rPr>
                <w:color w:val="392C69"/>
              </w:rPr>
              <w:t>Список изменяющих документов</w:t>
            </w:r>
          </w:p>
          <w:p w:rsidR="00950582" w:rsidRDefault="00950582">
            <w:pPr>
              <w:pStyle w:val="ConsPlusNormal"/>
              <w:jc w:val="center"/>
            </w:pPr>
            <w:r>
              <w:rPr>
                <w:color w:val="392C69"/>
              </w:rPr>
              <w:t>(в ред. Постановлений администрации МО городского округа "Ухта"</w:t>
            </w:r>
          </w:p>
          <w:p w:rsidR="00950582" w:rsidRDefault="00950582">
            <w:pPr>
              <w:pStyle w:val="ConsPlusNormal"/>
              <w:jc w:val="center"/>
            </w:pPr>
            <w:r>
              <w:rPr>
                <w:color w:val="392C69"/>
              </w:rPr>
              <w:t xml:space="preserve">от 13.09.2013 </w:t>
            </w:r>
            <w:hyperlink r:id="rId5" w:history="1">
              <w:r>
                <w:rPr>
                  <w:color w:val="0000FF"/>
                </w:rPr>
                <w:t>N 1719</w:t>
              </w:r>
            </w:hyperlink>
            <w:r>
              <w:rPr>
                <w:color w:val="392C69"/>
              </w:rPr>
              <w:t xml:space="preserve">, от 11.02.2015 </w:t>
            </w:r>
            <w:hyperlink r:id="rId6" w:history="1">
              <w:r>
                <w:rPr>
                  <w:color w:val="0000FF"/>
                </w:rPr>
                <w:t>N 225</w:t>
              </w:r>
            </w:hyperlink>
            <w:r>
              <w:rPr>
                <w:color w:val="392C69"/>
              </w:rPr>
              <w:t xml:space="preserve">, от 19.02.2016 </w:t>
            </w:r>
            <w:hyperlink r:id="rId7" w:history="1">
              <w:r>
                <w:rPr>
                  <w:color w:val="0000FF"/>
                </w:rPr>
                <w:t>N 453</w:t>
              </w:r>
            </w:hyperlink>
            <w:r>
              <w:rPr>
                <w:color w:val="392C69"/>
              </w:rPr>
              <w:t>,</w:t>
            </w:r>
          </w:p>
          <w:p w:rsidR="00950582" w:rsidRDefault="00950582">
            <w:pPr>
              <w:pStyle w:val="ConsPlusNormal"/>
              <w:jc w:val="center"/>
            </w:pPr>
            <w:r>
              <w:rPr>
                <w:color w:val="392C69"/>
              </w:rPr>
              <w:t xml:space="preserve">от 22.06.2016 </w:t>
            </w:r>
            <w:hyperlink r:id="rId8" w:history="1">
              <w:r>
                <w:rPr>
                  <w:color w:val="0000FF"/>
                </w:rPr>
                <w:t>N 1659</w:t>
              </w:r>
            </w:hyperlink>
            <w:r>
              <w:rPr>
                <w:color w:val="392C69"/>
              </w:rPr>
              <w:t xml:space="preserve">, от 07.11.2016 </w:t>
            </w:r>
            <w:hyperlink r:id="rId9" w:history="1">
              <w:r>
                <w:rPr>
                  <w:color w:val="0000FF"/>
                </w:rPr>
                <w:t>N 2973</w:t>
              </w:r>
            </w:hyperlink>
            <w:r>
              <w:rPr>
                <w:color w:val="392C69"/>
              </w:rPr>
              <w:t xml:space="preserve">, от 17.01.2019 </w:t>
            </w:r>
            <w:hyperlink r:id="rId10" w:history="1">
              <w:r>
                <w:rPr>
                  <w:color w:val="0000FF"/>
                </w:rPr>
                <w:t>N 105</w:t>
              </w:r>
            </w:hyperlink>
            <w:r>
              <w:rPr>
                <w:color w:val="392C69"/>
              </w:rPr>
              <w:t>)</w:t>
            </w:r>
          </w:p>
        </w:tc>
      </w:tr>
    </w:tbl>
    <w:p w:rsidR="00950582" w:rsidRDefault="00950582">
      <w:pPr>
        <w:pStyle w:val="ConsPlusNormal"/>
      </w:pPr>
    </w:p>
    <w:p w:rsidR="00950582" w:rsidRDefault="00950582">
      <w:pPr>
        <w:pStyle w:val="ConsPlusNormal"/>
        <w:ind w:firstLine="540"/>
        <w:jc w:val="both"/>
      </w:pPr>
      <w:r>
        <w:t xml:space="preserve">В целях реализации </w:t>
      </w:r>
      <w:hyperlink r:id="rId11" w:history="1">
        <w:r>
          <w:rPr>
            <w:color w:val="0000FF"/>
          </w:rPr>
          <w:t>части четвертой статьи 275</w:t>
        </w:r>
      </w:hyperlink>
      <w:r>
        <w:t xml:space="preserve"> Трудового кодекса Российской Федерации, в соответствии с Федеральным </w:t>
      </w:r>
      <w:hyperlink r:id="rId12" w:history="1">
        <w:r>
          <w:rPr>
            <w:color w:val="0000FF"/>
          </w:rPr>
          <w:t>законом</w:t>
        </w:r>
      </w:hyperlink>
      <w:r>
        <w:t xml:space="preserve"> от 25 декабря 2008 г. N 273-ФЗ "О противодействии коррупции", администрация постановляет:</w:t>
      </w:r>
    </w:p>
    <w:p w:rsidR="00950582" w:rsidRDefault="00950582">
      <w:pPr>
        <w:pStyle w:val="ConsPlusNormal"/>
        <w:spacing w:before="220"/>
        <w:ind w:firstLine="540"/>
        <w:jc w:val="both"/>
      </w:pPr>
      <w:r>
        <w:t>1. Утвердить:</w:t>
      </w:r>
    </w:p>
    <w:p w:rsidR="00950582" w:rsidRDefault="00950582">
      <w:pPr>
        <w:pStyle w:val="ConsPlusNormal"/>
        <w:spacing w:before="220"/>
        <w:ind w:firstLine="540"/>
        <w:jc w:val="both"/>
      </w:pPr>
      <w:r>
        <w:t xml:space="preserve">1) </w:t>
      </w:r>
      <w:hyperlink w:anchor="P38" w:history="1">
        <w:r>
          <w:rPr>
            <w:color w:val="0000FF"/>
          </w:rPr>
          <w:t>Положение</w:t>
        </w:r>
      </w:hyperlink>
      <w:r>
        <w:t xml:space="preserve"> о представлении лицом, поступающим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согласно </w:t>
      </w:r>
      <w:proofErr w:type="gramStart"/>
      <w:r>
        <w:t>приложению</w:t>
      </w:r>
      <w:proofErr w:type="gramEnd"/>
      <w:r>
        <w:t xml:space="preserve"> N 1;</w:t>
      </w:r>
    </w:p>
    <w:p w:rsidR="00950582" w:rsidRDefault="00950582">
      <w:pPr>
        <w:pStyle w:val="ConsPlusNormal"/>
        <w:spacing w:before="220"/>
        <w:ind w:firstLine="540"/>
        <w:jc w:val="both"/>
      </w:pPr>
      <w:r>
        <w:t xml:space="preserve">2) </w:t>
      </w:r>
      <w:hyperlink w:anchor="P144" w:history="1">
        <w:r>
          <w:rPr>
            <w:color w:val="0000FF"/>
          </w:rPr>
          <w:t>Положение</w:t>
        </w:r>
      </w:hyperlink>
      <w:r>
        <w:t xml:space="preserve"> о проверке достоверности и полноты сведений, представляемых лицами, поступающими на должность руководителя муниципального учреждения и руководителями муниципальных учреждений, согласно </w:t>
      </w:r>
      <w:proofErr w:type="gramStart"/>
      <w:r>
        <w:t>приложению</w:t>
      </w:r>
      <w:proofErr w:type="gramEnd"/>
      <w:r>
        <w:t xml:space="preserve"> N 2.</w:t>
      </w:r>
    </w:p>
    <w:p w:rsidR="00950582" w:rsidRDefault="00950582">
      <w:pPr>
        <w:pStyle w:val="ConsPlusNormal"/>
        <w:jc w:val="both"/>
      </w:pPr>
      <w:r>
        <w:t xml:space="preserve">(п. 1 в ред. </w:t>
      </w:r>
      <w:hyperlink r:id="rId13" w:history="1">
        <w:r>
          <w:rPr>
            <w:color w:val="0000FF"/>
          </w:rPr>
          <w:t>Постановления</w:t>
        </w:r>
      </w:hyperlink>
      <w:r>
        <w:t xml:space="preserve"> администрации МО городского округа "Ухта" от 11.02.2015 N 225)</w:t>
      </w:r>
    </w:p>
    <w:p w:rsidR="00950582" w:rsidRDefault="00950582">
      <w:pPr>
        <w:pStyle w:val="ConsPlusNormal"/>
        <w:spacing w:before="220"/>
        <w:ind w:firstLine="540"/>
        <w:jc w:val="both"/>
      </w:pPr>
      <w:r>
        <w:t>2. Настоящее постановление вступает в силу со дня его официального опубликования.</w:t>
      </w:r>
    </w:p>
    <w:p w:rsidR="00950582" w:rsidRDefault="00950582">
      <w:pPr>
        <w:pStyle w:val="ConsPlusNormal"/>
      </w:pPr>
    </w:p>
    <w:p w:rsidR="00950582" w:rsidRDefault="00950582">
      <w:pPr>
        <w:pStyle w:val="ConsPlusNormal"/>
        <w:jc w:val="right"/>
      </w:pPr>
      <w:r>
        <w:t>Руководитель администрации</w:t>
      </w:r>
    </w:p>
    <w:p w:rsidR="00950582" w:rsidRDefault="00950582">
      <w:pPr>
        <w:pStyle w:val="ConsPlusNormal"/>
        <w:jc w:val="right"/>
      </w:pPr>
      <w:r>
        <w:t>И.ЛЕОНОВ</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1</w:t>
      </w:r>
    </w:p>
    <w:p w:rsidR="00950582" w:rsidRDefault="00950582">
      <w:pPr>
        <w:pStyle w:val="ConsPlusNormal"/>
        <w:jc w:val="right"/>
      </w:pPr>
      <w:r>
        <w:t>к Постановлению</w:t>
      </w:r>
    </w:p>
    <w:p w:rsidR="00950582" w:rsidRDefault="00950582">
      <w:pPr>
        <w:pStyle w:val="ConsPlusNormal"/>
        <w:jc w:val="right"/>
      </w:pPr>
      <w:r>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Title"/>
        <w:jc w:val="center"/>
      </w:pPr>
      <w:bookmarkStart w:id="0" w:name="P38"/>
      <w:bookmarkEnd w:id="0"/>
      <w:r>
        <w:t>ПОЛОЖЕНИЕ</w:t>
      </w:r>
    </w:p>
    <w:p w:rsidR="00950582" w:rsidRDefault="00950582">
      <w:pPr>
        <w:pStyle w:val="ConsPlusTitle"/>
        <w:jc w:val="center"/>
      </w:pPr>
      <w:r>
        <w:lastRenderedPageBreak/>
        <w:t>О ПРЕДСТАВЛЕНИИ ЛИЦОМ, ПОСТУПАЮЩИМ НА ДОЛЖНОСТЬ</w:t>
      </w:r>
    </w:p>
    <w:p w:rsidR="00950582" w:rsidRDefault="00950582">
      <w:pPr>
        <w:pStyle w:val="ConsPlusTitle"/>
        <w:jc w:val="center"/>
      </w:pPr>
      <w:r>
        <w:t>РУКОВОДИТЕЛЯ МУНИЦИПАЛЬНОГО УЧРЕЖДЕНИЯ, А ТАКЖЕ</w:t>
      </w:r>
    </w:p>
    <w:p w:rsidR="00950582" w:rsidRDefault="00950582">
      <w:pPr>
        <w:pStyle w:val="ConsPlusTitle"/>
        <w:jc w:val="center"/>
      </w:pPr>
      <w:r>
        <w:t>РУКОВОДИТЕЛЕМ МУНИЦИПАЛЬНОГО УЧРЕЖДЕНИЯ СВЕДЕНИЙ</w:t>
      </w:r>
    </w:p>
    <w:p w:rsidR="00950582" w:rsidRDefault="00950582">
      <w:pPr>
        <w:pStyle w:val="ConsPlusTitle"/>
        <w:jc w:val="center"/>
      </w:pPr>
      <w:r>
        <w:t>О СВОИХ ДОХОДАХ, ОБ ИМУЩЕСТВЕ И ОБЯЗАТЕЛЬСТВАХ</w:t>
      </w:r>
    </w:p>
    <w:p w:rsidR="00950582" w:rsidRDefault="00950582">
      <w:pPr>
        <w:pStyle w:val="ConsPlusTitle"/>
        <w:jc w:val="center"/>
      </w:pPr>
      <w:r>
        <w:t>ИМУЩЕСТВЕННОГО ХАРАКТЕРА И О ДОХОДАХ, ОБ ИМУЩЕСТВЕ</w:t>
      </w:r>
    </w:p>
    <w:p w:rsidR="00950582" w:rsidRDefault="00950582">
      <w:pPr>
        <w:pStyle w:val="ConsPlusTitle"/>
        <w:jc w:val="center"/>
      </w:pPr>
      <w:r>
        <w:t>И ОБЯЗАТЕЛЬСТВАХ ИМУЩЕСТВЕННОГО ХАРАКТЕРА СУПРУГИ</w:t>
      </w:r>
    </w:p>
    <w:p w:rsidR="00950582" w:rsidRDefault="00950582">
      <w:pPr>
        <w:pStyle w:val="ConsPlusTitle"/>
        <w:jc w:val="center"/>
      </w:pPr>
      <w:r>
        <w:t>(СУПРУГА) И НЕСОВЕРШЕННОЛЕТНИХ ДЕТЕЙ</w:t>
      </w:r>
    </w:p>
    <w:p w:rsidR="00950582" w:rsidRDefault="009505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0582">
        <w:trPr>
          <w:jc w:val="center"/>
        </w:trPr>
        <w:tc>
          <w:tcPr>
            <w:tcW w:w="9294" w:type="dxa"/>
            <w:tcBorders>
              <w:top w:val="nil"/>
              <w:left w:val="single" w:sz="24" w:space="0" w:color="CED3F1"/>
              <w:bottom w:val="nil"/>
              <w:right w:val="single" w:sz="24" w:space="0" w:color="F4F3F8"/>
            </w:tcBorders>
            <w:shd w:val="clear" w:color="auto" w:fill="F4F3F8"/>
          </w:tcPr>
          <w:p w:rsidR="00950582" w:rsidRDefault="00950582">
            <w:pPr>
              <w:pStyle w:val="ConsPlusNormal"/>
              <w:jc w:val="center"/>
            </w:pPr>
            <w:r>
              <w:rPr>
                <w:color w:val="392C69"/>
              </w:rPr>
              <w:t>Список изменяющих документов</w:t>
            </w:r>
          </w:p>
          <w:p w:rsidR="00950582" w:rsidRDefault="00950582">
            <w:pPr>
              <w:pStyle w:val="ConsPlusNormal"/>
              <w:jc w:val="center"/>
            </w:pPr>
            <w:r>
              <w:rPr>
                <w:color w:val="392C69"/>
              </w:rPr>
              <w:t>(в ред. Постановлений администрации МО городского округа "Ухта"</w:t>
            </w:r>
          </w:p>
          <w:p w:rsidR="00950582" w:rsidRDefault="00950582">
            <w:pPr>
              <w:pStyle w:val="ConsPlusNormal"/>
              <w:jc w:val="center"/>
            </w:pPr>
            <w:r>
              <w:rPr>
                <w:color w:val="392C69"/>
              </w:rPr>
              <w:t xml:space="preserve">от 22.06.2016 </w:t>
            </w:r>
            <w:hyperlink r:id="rId14" w:history="1">
              <w:r>
                <w:rPr>
                  <w:color w:val="0000FF"/>
                </w:rPr>
                <w:t>N 1659</w:t>
              </w:r>
            </w:hyperlink>
            <w:r>
              <w:rPr>
                <w:color w:val="392C69"/>
              </w:rPr>
              <w:t xml:space="preserve">, от 17.01.2019 </w:t>
            </w:r>
            <w:hyperlink r:id="rId15" w:history="1">
              <w:r>
                <w:rPr>
                  <w:color w:val="0000FF"/>
                </w:rPr>
                <w:t>N 105</w:t>
              </w:r>
            </w:hyperlink>
            <w:r>
              <w:rPr>
                <w:color w:val="392C69"/>
              </w:rPr>
              <w:t>)</w:t>
            </w:r>
          </w:p>
        </w:tc>
      </w:tr>
    </w:tbl>
    <w:p w:rsidR="00950582" w:rsidRDefault="00950582">
      <w:pPr>
        <w:pStyle w:val="ConsPlusNormal"/>
      </w:pPr>
    </w:p>
    <w:p w:rsidR="00950582" w:rsidRDefault="00950582">
      <w:pPr>
        <w:pStyle w:val="ConsPlusNormal"/>
        <w:ind w:firstLine="540"/>
        <w:jc w:val="both"/>
      </w:pPr>
      <w:r>
        <w:t>1. Настоящим Положением определяется порядок представления лицом, поступающим на должность руководителя муниципального учреждения (далее - лицо, поступающее на должность руководителя), а также руководителем муниципального учреждения (далее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950582" w:rsidRDefault="00950582">
      <w:pPr>
        <w:pStyle w:val="ConsPlusNormal"/>
        <w:spacing w:before="220"/>
        <w:ind w:firstLine="540"/>
        <w:jc w:val="both"/>
      </w:pPr>
      <w:bookmarkStart w:id="1" w:name="P51"/>
      <w:bookmarkEnd w:id="1"/>
      <w:r>
        <w:t>2. Сведения о доходах, об имуществе и обязательствах имущественного характера представляются в уполномоченное структурное подразделение администрации МОГО "Ухта" по форме справки, утверждаемой Президентом Российской Федерации:</w:t>
      </w:r>
    </w:p>
    <w:p w:rsidR="00950582" w:rsidRDefault="00950582">
      <w:pPr>
        <w:pStyle w:val="ConsPlusNormal"/>
        <w:spacing w:before="220"/>
        <w:ind w:firstLine="540"/>
        <w:jc w:val="both"/>
      </w:pPr>
      <w:bookmarkStart w:id="2" w:name="P52"/>
      <w:bookmarkEnd w:id="2"/>
      <w:r>
        <w:t xml:space="preserve">а) лицами, поступающими на должность руководителя. При этом в текущем календарном году сведения о доходах, об имуществе и обязательствах имущественного характера в сроки, предусмотренные </w:t>
      </w:r>
      <w:hyperlink w:anchor="P53" w:history="1">
        <w:r>
          <w:rPr>
            <w:color w:val="0000FF"/>
          </w:rPr>
          <w:t>подпунктом "б"</w:t>
        </w:r>
      </w:hyperlink>
      <w:r>
        <w:t xml:space="preserve"> настоящего пункта, указанными лицами не предоставляются;</w:t>
      </w:r>
    </w:p>
    <w:p w:rsidR="00950582" w:rsidRDefault="00950582">
      <w:pPr>
        <w:pStyle w:val="ConsPlusNormal"/>
        <w:spacing w:before="220"/>
        <w:ind w:firstLine="540"/>
        <w:jc w:val="both"/>
      </w:pPr>
      <w:bookmarkStart w:id="3" w:name="P53"/>
      <w:bookmarkEnd w:id="3"/>
      <w:r>
        <w:t>б) руководителями - ежегодно, не позднее 30 апреля года, следующего за отчетным.</w:t>
      </w:r>
    </w:p>
    <w:p w:rsidR="00950582" w:rsidRDefault="00950582">
      <w:pPr>
        <w:pStyle w:val="ConsPlusNormal"/>
        <w:spacing w:before="220"/>
        <w:ind w:firstLine="540"/>
        <w:jc w:val="both"/>
      </w:pPr>
      <w:r>
        <w:t xml:space="preserve">2.1. Справка, указанная в </w:t>
      </w:r>
      <w:hyperlink w:anchor="P51" w:history="1">
        <w:r>
          <w:rPr>
            <w:color w:val="0000FF"/>
          </w:rPr>
          <w:t>пункте 2</w:t>
        </w:r>
      </w:hyperlink>
      <w:r>
        <w:t xml:space="preserve"> настоящего Положения, заполняется с использованием специального программного обеспечения "Справки БК".</w:t>
      </w:r>
    </w:p>
    <w:p w:rsidR="00950582" w:rsidRDefault="00950582">
      <w:pPr>
        <w:pStyle w:val="ConsPlusNormal"/>
        <w:jc w:val="both"/>
      </w:pPr>
      <w:r>
        <w:t xml:space="preserve">(п. 2.1 введен </w:t>
      </w:r>
      <w:hyperlink r:id="rId16" w:history="1">
        <w:r>
          <w:rPr>
            <w:color w:val="0000FF"/>
          </w:rPr>
          <w:t>Постановлением</w:t>
        </w:r>
      </w:hyperlink>
      <w:r>
        <w:t xml:space="preserve"> администрации МО городского округа "Ухта" от 17.01.2019 N 105)</w:t>
      </w:r>
    </w:p>
    <w:p w:rsidR="00950582" w:rsidRDefault="00950582">
      <w:pPr>
        <w:pStyle w:val="ConsPlusNormal"/>
        <w:spacing w:before="220"/>
        <w:ind w:firstLine="540"/>
        <w:jc w:val="both"/>
      </w:pPr>
      <w:r>
        <w:t>3. Лицо, поступающее на должность руководителя, представляет:</w:t>
      </w:r>
    </w:p>
    <w:p w:rsidR="00950582" w:rsidRDefault="00950582">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950582" w:rsidRDefault="00950582">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w:t>
      </w:r>
    </w:p>
    <w:p w:rsidR="00950582" w:rsidRDefault="00950582">
      <w:pPr>
        <w:pStyle w:val="ConsPlusNormal"/>
        <w:spacing w:before="220"/>
        <w:ind w:firstLine="540"/>
        <w:jc w:val="both"/>
      </w:pPr>
      <w:r>
        <w:t>4. Руководитель представляет ежегодно:</w:t>
      </w:r>
    </w:p>
    <w:p w:rsidR="00950582" w:rsidRDefault="00950582">
      <w:pPr>
        <w:pStyle w:val="ConsPlusNormal"/>
        <w:spacing w:before="220"/>
        <w:ind w:firstLine="540"/>
        <w:jc w:val="both"/>
      </w:pPr>
      <w:r>
        <w:t xml:space="preserve">а) сведения о своих доходах, полученных за отчетный период (с 1 января по 31 декабря) от </w:t>
      </w:r>
      <w:r>
        <w:lastRenderedPageBreak/>
        <w:t>всех источников (включая заработную плату, пенсии, пособия и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50582" w:rsidRDefault="00950582">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
    <w:p w:rsidR="00950582" w:rsidRDefault="00950582">
      <w:pPr>
        <w:pStyle w:val="ConsPlusNormal"/>
        <w:spacing w:before="220"/>
        <w:ind w:firstLine="540"/>
        <w:jc w:val="both"/>
      </w:pPr>
      <w:r>
        <w:t>5. В случае если лицо, поступающее на должность руководителя, или руководитель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950582" w:rsidRDefault="00950582">
      <w:pPr>
        <w:pStyle w:val="ConsPlusNormal"/>
        <w:spacing w:before="220"/>
        <w:ind w:firstLine="540"/>
        <w:jc w:val="both"/>
      </w:pPr>
      <w:r>
        <w:t xml:space="preserve">Руководитель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53" w:history="1">
        <w:r>
          <w:rPr>
            <w:color w:val="0000FF"/>
          </w:rPr>
          <w:t>подпункте "б" пункта 2</w:t>
        </w:r>
      </w:hyperlink>
      <w:r>
        <w:t xml:space="preserve"> настоящего Положения. Лицо, поступающее на должность руководителя,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52" w:history="1">
        <w:r>
          <w:rPr>
            <w:color w:val="0000FF"/>
          </w:rPr>
          <w:t>подпунктом "а" пункта 2</w:t>
        </w:r>
      </w:hyperlink>
      <w:r>
        <w:t xml:space="preserve"> настоящего Положения.</w:t>
      </w:r>
    </w:p>
    <w:p w:rsidR="00950582" w:rsidRDefault="00950582">
      <w:pPr>
        <w:pStyle w:val="ConsPlusNormal"/>
        <w:spacing w:before="220"/>
        <w:ind w:firstLine="540"/>
        <w:jc w:val="both"/>
      </w:pPr>
      <w:bookmarkStart w:id="4" w:name="P64"/>
      <w:bookmarkEnd w:id="4"/>
      <w:r>
        <w:t>6.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и руководителем, относятся к информации ограниченного доступа, если федеральным законом они не отнесены к сведениям, составляющим государственную тайну.</w:t>
      </w:r>
    </w:p>
    <w:p w:rsidR="00950582" w:rsidRDefault="00950582">
      <w:pPr>
        <w:pStyle w:val="ConsPlusNormal"/>
        <w:spacing w:before="220"/>
        <w:ind w:firstLine="540"/>
        <w:jc w:val="both"/>
      </w:pPr>
      <w:r>
        <w:t xml:space="preserve">Сведения, предусмотренные </w:t>
      </w:r>
      <w:hyperlink w:anchor="P64" w:history="1">
        <w:r>
          <w:rPr>
            <w:color w:val="0000FF"/>
          </w:rPr>
          <w:t>абзацем первым</w:t>
        </w:r>
      </w:hyperlink>
      <w:r>
        <w:t xml:space="preserve"> настоящего пункта, уполномоченным структурным подразделением предоставляются руководителю администрации МОГО "Ухта".</w:t>
      </w:r>
    </w:p>
    <w:p w:rsidR="00950582" w:rsidRDefault="00950582">
      <w:pPr>
        <w:pStyle w:val="ConsPlusNormal"/>
        <w:spacing w:before="220"/>
        <w:ind w:firstLine="540"/>
        <w:jc w:val="both"/>
      </w:pPr>
      <w:r>
        <w:t>7. Сведения о доходах, об имуществе и обязательствах имущественного характера руководителя, его супруги (супруга) и несовершеннолетних детей размещаются на официальном сайте администрации МОГО "Ухта".</w:t>
      </w:r>
    </w:p>
    <w:p w:rsidR="00950582" w:rsidRDefault="00950582">
      <w:pPr>
        <w:pStyle w:val="ConsPlusNormal"/>
        <w:spacing w:before="220"/>
        <w:ind w:firstLine="540"/>
        <w:jc w:val="both"/>
      </w:pPr>
      <w:r>
        <w:t>8.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50582" w:rsidRDefault="00950582">
      <w:pPr>
        <w:pStyle w:val="ConsPlusNormal"/>
        <w:spacing w:before="220"/>
        <w:ind w:firstLine="540"/>
        <w:jc w:val="both"/>
      </w:pPr>
      <w:r>
        <w:t>9. Сведения о доходах, об имуществе и обязательствах имущественного характера, представленные в соответствии с настоящим Положением лицом, поступающим на должность руководителя, а также представляемые руководителем ежегодно, приобщаются к личному делу руководителя.</w:t>
      </w:r>
    </w:p>
    <w:p w:rsidR="00950582" w:rsidRDefault="00950582">
      <w:pPr>
        <w:pStyle w:val="ConsPlusNormal"/>
        <w:spacing w:before="220"/>
        <w:ind w:firstLine="540"/>
        <w:jc w:val="both"/>
      </w:pPr>
      <w:r>
        <w:t>В случае если лицо, поступающее на должность руководителя, представившее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назначено на должность руководителя, эти сведения возвращаются ему по его письменному заявлению в течение 15 календарных дней со дня поступления заявления в уполномоченное структурное подразделение администрации МОГО "Ухта".</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2</w:t>
      </w:r>
    </w:p>
    <w:p w:rsidR="00950582" w:rsidRDefault="00950582">
      <w:pPr>
        <w:pStyle w:val="ConsPlusNormal"/>
        <w:jc w:val="right"/>
      </w:pPr>
      <w:r>
        <w:t>к Постановлению</w:t>
      </w:r>
    </w:p>
    <w:p w:rsidR="00950582" w:rsidRDefault="00950582">
      <w:pPr>
        <w:pStyle w:val="ConsPlusNormal"/>
        <w:jc w:val="right"/>
      </w:pPr>
      <w:r>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Normal"/>
        <w:jc w:val="center"/>
      </w:pPr>
      <w:r>
        <w:t>СПРАВКА</w:t>
      </w:r>
    </w:p>
    <w:p w:rsidR="00950582" w:rsidRDefault="00950582">
      <w:pPr>
        <w:pStyle w:val="ConsPlusNormal"/>
        <w:jc w:val="center"/>
      </w:pPr>
      <w:r>
        <w:t>о доходах, об имуществе и обязательствах имущественного</w:t>
      </w:r>
    </w:p>
    <w:p w:rsidR="00950582" w:rsidRDefault="00950582">
      <w:pPr>
        <w:pStyle w:val="ConsPlusNormal"/>
        <w:jc w:val="center"/>
      </w:pPr>
      <w:r>
        <w:t>характера лица, поступающего на должность руководителя</w:t>
      </w:r>
    </w:p>
    <w:p w:rsidR="00950582" w:rsidRDefault="00950582">
      <w:pPr>
        <w:pStyle w:val="ConsPlusNormal"/>
        <w:jc w:val="center"/>
      </w:pPr>
      <w:r>
        <w:t>муниципального учреждения</w:t>
      </w:r>
    </w:p>
    <w:p w:rsidR="00950582" w:rsidRDefault="00950582">
      <w:pPr>
        <w:pStyle w:val="ConsPlusNormal"/>
      </w:pPr>
    </w:p>
    <w:p w:rsidR="00950582" w:rsidRDefault="00950582">
      <w:pPr>
        <w:pStyle w:val="ConsPlusNormal"/>
        <w:ind w:firstLine="540"/>
        <w:jc w:val="both"/>
      </w:pPr>
      <w:r>
        <w:t xml:space="preserve">Утратила силу. - </w:t>
      </w:r>
      <w:hyperlink r:id="rId17" w:history="1">
        <w:r>
          <w:rPr>
            <w:color w:val="0000FF"/>
          </w:rPr>
          <w:t>Постановление</w:t>
        </w:r>
      </w:hyperlink>
      <w:r>
        <w:t xml:space="preserve"> администрации МО городского округа "Ухта" от 11.02.2015 N 225.</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3</w:t>
      </w:r>
    </w:p>
    <w:p w:rsidR="00950582" w:rsidRDefault="00950582">
      <w:pPr>
        <w:pStyle w:val="ConsPlusNormal"/>
        <w:jc w:val="right"/>
      </w:pPr>
      <w:r>
        <w:t>к Постановлению</w:t>
      </w:r>
    </w:p>
    <w:p w:rsidR="00950582" w:rsidRDefault="00950582">
      <w:pPr>
        <w:pStyle w:val="ConsPlusNormal"/>
        <w:jc w:val="right"/>
      </w:pPr>
      <w:r>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Normal"/>
        <w:jc w:val="center"/>
      </w:pPr>
      <w:r>
        <w:t>СПРАВКА</w:t>
      </w:r>
    </w:p>
    <w:p w:rsidR="00950582" w:rsidRDefault="00950582">
      <w:pPr>
        <w:pStyle w:val="ConsPlusNormal"/>
        <w:jc w:val="center"/>
      </w:pPr>
      <w:r>
        <w:t>о доходах, об имуществе и обязательствах имущественного</w:t>
      </w:r>
    </w:p>
    <w:p w:rsidR="00950582" w:rsidRDefault="00950582">
      <w:pPr>
        <w:pStyle w:val="ConsPlusNormal"/>
        <w:jc w:val="center"/>
      </w:pPr>
      <w:r>
        <w:t>характера супруги (супруга) и несовершеннолетних детей</w:t>
      </w:r>
    </w:p>
    <w:p w:rsidR="00950582" w:rsidRDefault="00950582">
      <w:pPr>
        <w:pStyle w:val="ConsPlusNormal"/>
        <w:jc w:val="center"/>
      </w:pPr>
      <w:r>
        <w:t>лица, поступающего на должность руководителя</w:t>
      </w:r>
    </w:p>
    <w:p w:rsidR="00950582" w:rsidRDefault="00950582">
      <w:pPr>
        <w:pStyle w:val="ConsPlusNormal"/>
        <w:jc w:val="center"/>
      </w:pPr>
      <w:r>
        <w:t>муниципального учреждения</w:t>
      </w:r>
    </w:p>
    <w:p w:rsidR="00950582" w:rsidRDefault="00950582">
      <w:pPr>
        <w:pStyle w:val="ConsPlusNormal"/>
      </w:pPr>
    </w:p>
    <w:p w:rsidR="00950582" w:rsidRDefault="00950582">
      <w:pPr>
        <w:pStyle w:val="ConsPlusNormal"/>
        <w:ind w:firstLine="540"/>
        <w:jc w:val="both"/>
      </w:pPr>
      <w:r>
        <w:t xml:space="preserve">Утратила силу. - </w:t>
      </w:r>
      <w:hyperlink r:id="rId18" w:history="1">
        <w:r>
          <w:rPr>
            <w:color w:val="0000FF"/>
          </w:rPr>
          <w:t>Постановление</w:t>
        </w:r>
      </w:hyperlink>
      <w:r>
        <w:t xml:space="preserve"> администрации МО городского округа "Ухта" от 11.02.2015 N 225.</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4</w:t>
      </w:r>
    </w:p>
    <w:p w:rsidR="00950582" w:rsidRDefault="00950582">
      <w:pPr>
        <w:pStyle w:val="ConsPlusNormal"/>
        <w:jc w:val="right"/>
      </w:pPr>
      <w:r>
        <w:t>к Постановлению</w:t>
      </w:r>
    </w:p>
    <w:p w:rsidR="00950582" w:rsidRDefault="00950582">
      <w:pPr>
        <w:pStyle w:val="ConsPlusNormal"/>
        <w:jc w:val="right"/>
      </w:pPr>
      <w:r>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Normal"/>
        <w:jc w:val="center"/>
      </w:pPr>
      <w:r>
        <w:t>СПРАВКА</w:t>
      </w:r>
    </w:p>
    <w:p w:rsidR="00950582" w:rsidRDefault="00950582">
      <w:pPr>
        <w:pStyle w:val="ConsPlusNormal"/>
        <w:jc w:val="center"/>
      </w:pPr>
      <w:r>
        <w:t>о доходах, об имуществе и обязательствах имущественного</w:t>
      </w:r>
    </w:p>
    <w:p w:rsidR="00950582" w:rsidRDefault="00950582">
      <w:pPr>
        <w:pStyle w:val="ConsPlusNormal"/>
        <w:jc w:val="center"/>
      </w:pPr>
      <w:r>
        <w:t>характера руководителя муниципального учреждения</w:t>
      </w:r>
    </w:p>
    <w:p w:rsidR="00950582" w:rsidRDefault="00950582">
      <w:pPr>
        <w:pStyle w:val="ConsPlusNormal"/>
      </w:pPr>
    </w:p>
    <w:p w:rsidR="00950582" w:rsidRDefault="00950582">
      <w:pPr>
        <w:pStyle w:val="ConsPlusNormal"/>
        <w:ind w:firstLine="540"/>
        <w:jc w:val="both"/>
      </w:pPr>
      <w:r>
        <w:t xml:space="preserve">Утратила силу. - </w:t>
      </w:r>
      <w:hyperlink r:id="rId19" w:history="1">
        <w:r>
          <w:rPr>
            <w:color w:val="0000FF"/>
          </w:rPr>
          <w:t>Постановление</w:t>
        </w:r>
      </w:hyperlink>
      <w:r>
        <w:t xml:space="preserve"> администрации МО городского округа "Ухта" от 11.02.2015 N 225.</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5</w:t>
      </w:r>
    </w:p>
    <w:p w:rsidR="00950582" w:rsidRDefault="00950582">
      <w:pPr>
        <w:pStyle w:val="ConsPlusNormal"/>
        <w:jc w:val="right"/>
      </w:pPr>
      <w:r>
        <w:t>к Постановлению</w:t>
      </w:r>
    </w:p>
    <w:p w:rsidR="00950582" w:rsidRDefault="00950582">
      <w:pPr>
        <w:pStyle w:val="ConsPlusNormal"/>
        <w:jc w:val="right"/>
      </w:pPr>
      <w:r>
        <w:lastRenderedPageBreak/>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Normal"/>
        <w:jc w:val="center"/>
      </w:pPr>
      <w:r>
        <w:t>СПРАВКА</w:t>
      </w:r>
    </w:p>
    <w:p w:rsidR="00950582" w:rsidRDefault="00950582">
      <w:pPr>
        <w:pStyle w:val="ConsPlusNormal"/>
        <w:jc w:val="center"/>
      </w:pPr>
      <w:r>
        <w:t>о доходах, об имуществе и обязательствах имущественного</w:t>
      </w:r>
    </w:p>
    <w:p w:rsidR="00950582" w:rsidRDefault="00950582">
      <w:pPr>
        <w:pStyle w:val="ConsPlusNormal"/>
        <w:jc w:val="center"/>
      </w:pPr>
      <w:r>
        <w:t>характера супруги (супруга) и несовершеннолетних детей</w:t>
      </w:r>
    </w:p>
    <w:p w:rsidR="00950582" w:rsidRDefault="00950582">
      <w:pPr>
        <w:pStyle w:val="ConsPlusNormal"/>
        <w:jc w:val="center"/>
      </w:pPr>
      <w:r>
        <w:t>руководителя муниципального учреждения</w:t>
      </w:r>
    </w:p>
    <w:p w:rsidR="00950582" w:rsidRDefault="00950582">
      <w:pPr>
        <w:pStyle w:val="ConsPlusNormal"/>
      </w:pPr>
    </w:p>
    <w:p w:rsidR="00950582" w:rsidRDefault="00950582">
      <w:pPr>
        <w:pStyle w:val="ConsPlusNormal"/>
        <w:ind w:firstLine="540"/>
        <w:jc w:val="both"/>
      </w:pPr>
      <w:r>
        <w:t xml:space="preserve">Утратила силу. - </w:t>
      </w:r>
      <w:hyperlink r:id="rId20" w:history="1">
        <w:r>
          <w:rPr>
            <w:color w:val="0000FF"/>
          </w:rPr>
          <w:t>Постановление</w:t>
        </w:r>
      </w:hyperlink>
      <w:r>
        <w:t xml:space="preserve"> администрации МО городского округа "Ухта" от 11.02.2015 N 225.</w:t>
      </w: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pPr>
    </w:p>
    <w:p w:rsidR="00950582" w:rsidRDefault="00950582">
      <w:pPr>
        <w:pStyle w:val="ConsPlusNormal"/>
        <w:jc w:val="right"/>
        <w:outlineLvl w:val="0"/>
      </w:pPr>
      <w:r>
        <w:t>Приложение N 2</w:t>
      </w:r>
    </w:p>
    <w:p w:rsidR="00950582" w:rsidRDefault="00950582">
      <w:pPr>
        <w:pStyle w:val="ConsPlusNormal"/>
        <w:jc w:val="right"/>
      </w:pPr>
      <w:r>
        <w:t>к Постановлению</w:t>
      </w:r>
    </w:p>
    <w:p w:rsidR="00950582" w:rsidRDefault="00950582">
      <w:pPr>
        <w:pStyle w:val="ConsPlusNormal"/>
        <w:jc w:val="right"/>
      </w:pPr>
      <w:r>
        <w:t>администрации МОГО "Ухта"</w:t>
      </w:r>
    </w:p>
    <w:p w:rsidR="00950582" w:rsidRDefault="00950582">
      <w:pPr>
        <w:pStyle w:val="ConsPlusNormal"/>
        <w:jc w:val="right"/>
      </w:pPr>
      <w:r>
        <w:t>от 14 марта 2013 г. N 374</w:t>
      </w:r>
    </w:p>
    <w:p w:rsidR="00950582" w:rsidRDefault="00950582">
      <w:pPr>
        <w:pStyle w:val="ConsPlusNormal"/>
      </w:pPr>
    </w:p>
    <w:p w:rsidR="00950582" w:rsidRDefault="00950582">
      <w:pPr>
        <w:pStyle w:val="ConsPlusTitle"/>
        <w:jc w:val="center"/>
      </w:pPr>
      <w:bookmarkStart w:id="5" w:name="P144"/>
      <w:bookmarkEnd w:id="5"/>
      <w:r>
        <w:t>ПОЛОЖЕНИЕ</w:t>
      </w:r>
    </w:p>
    <w:p w:rsidR="00950582" w:rsidRDefault="00950582">
      <w:pPr>
        <w:pStyle w:val="ConsPlusTitle"/>
        <w:jc w:val="center"/>
      </w:pPr>
      <w:r>
        <w:t>О ПРОВЕРКЕ ДОСТОВЕРНОСТИ И ПОЛНОТЫ СВЕДЕНИЙ,</w:t>
      </w:r>
    </w:p>
    <w:p w:rsidR="00950582" w:rsidRDefault="00950582">
      <w:pPr>
        <w:pStyle w:val="ConsPlusTitle"/>
        <w:jc w:val="center"/>
      </w:pPr>
      <w:r>
        <w:t>ПРЕДСТАВЛЯЕМЫХ ЛИЦАМИ, ПОСТУПАЮЩИМИ НА ДОЛЖНОСТЬ</w:t>
      </w:r>
    </w:p>
    <w:p w:rsidR="00950582" w:rsidRDefault="00950582">
      <w:pPr>
        <w:pStyle w:val="ConsPlusTitle"/>
        <w:jc w:val="center"/>
      </w:pPr>
      <w:r>
        <w:t>РУКОВОДИТЕЛЯ МУНИЦИПАЛЬНОГО УЧРЕЖДЕНИЯ,</w:t>
      </w:r>
    </w:p>
    <w:p w:rsidR="00950582" w:rsidRDefault="00950582">
      <w:pPr>
        <w:pStyle w:val="ConsPlusTitle"/>
        <w:jc w:val="center"/>
      </w:pPr>
      <w:r>
        <w:t>И РУКОВОДИТЕЛЯМИ МУНИЦИПАЛЬНЫХ УЧРЕЖДЕНИЙ</w:t>
      </w:r>
    </w:p>
    <w:p w:rsidR="00950582" w:rsidRDefault="009505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0582">
        <w:trPr>
          <w:jc w:val="center"/>
        </w:trPr>
        <w:tc>
          <w:tcPr>
            <w:tcW w:w="9294" w:type="dxa"/>
            <w:tcBorders>
              <w:top w:val="nil"/>
              <w:left w:val="single" w:sz="24" w:space="0" w:color="CED3F1"/>
              <w:bottom w:val="nil"/>
              <w:right w:val="single" w:sz="24" w:space="0" w:color="F4F3F8"/>
            </w:tcBorders>
            <w:shd w:val="clear" w:color="auto" w:fill="F4F3F8"/>
          </w:tcPr>
          <w:p w:rsidR="00950582" w:rsidRDefault="00950582">
            <w:pPr>
              <w:pStyle w:val="ConsPlusNormal"/>
              <w:jc w:val="center"/>
            </w:pPr>
            <w:r>
              <w:rPr>
                <w:color w:val="392C69"/>
              </w:rPr>
              <w:t>Список изменяющих документов</w:t>
            </w:r>
          </w:p>
          <w:p w:rsidR="00950582" w:rsidRDefault="00950582">
            <w:pPr>
              <w:pStyle w:val="ConsPlusNormal"/>
              <w:jc w:val="center"/>
            </w:pPr>
            <w:r>
              <w:rPr>
                <w:color w:val="392C69"/>
              </w:rPr>
              <w:t>(в ред. Постановлений администрации МО городского округа "Ухта"</w:t>
            </w:r>
          </w:p>
          <w:p w:rsidR="00950582" w:rsidRDefault="00950582">
            <w:pPr>
              <w:pStyle w:val="ConsPlusNormal"/>
              <w:jc w:val="center"/>
            </w:pPr>
            <w:r>
              <w:rPr>
                <w:color w:val="392C69"/>
              </w:rPr>
              <w:t xml:space="preserve">от 22.06.2016 </w:t>
            </w:r>
            <w:hyperlink r:id="rId21" w:history="1">
              <w:r>
                <w:rPr>
                  <w:color w:val="0000FF"/>
                </w:rPr>
                <w:t>N 1659</w:t>
              </w:r>
            </w:hyperlink>
            <w:r>
              <w:rPr>
                <w:color w:val="392C69"/>
              </w:rPr>
              <w:t xml:space="preserve">, от 07.11.2016 </w:t>
            </w:r>
            <w:hyperlink r:id="rId22" w:history="1">
              <w:r>
                <w:rPr>
                  <w:color w:val="0000FF"/>
                </w:rPr>
                <w:t>N 2973</w:t>
              </w:r>
            </w:hyperlink>
            <w:r>
              <w:rPr>
                <w:color w:val="392C69"/>
              </w:rPr>
              <w:t>)</w:t>
            </w:r>
          </w:p>
        </w:tc>
      </w:tr>
    </w:tbl>
    <w:p w:rsidR="00950582" w:rsidRDefault="00950582">
      <w:pPr>
        <w:pStyle w:val="ConsPlusNormal"/>
      </w:pPr>
    </w:p>
    <w:p w:rsidR="00950582" w:rsidRDefault="00950582">
      <w:pPr>
        <w:pStyle w:val="ConsPlusNormal"/>
        <w:ind w:firstLine="540"/>
        <w:jc w:val="both"/>
      </w:pPr>
      <w:bookmarkStart w:id="6" w:name="P153"/>
      <w:bookmarkEnd w:id="6"/>
      <w:r>
        <w:t>1. Настоящим Положением определяется порядок осуществления проверки достоверности и полноты сведений о доходах, об имуществе и обязательствах имущественного характера, представляемых в соответствии с Положением о представлении лицом, поступающим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w:t>
      </w:r>
    </w:p>
    <w:p w:rsidR="00950582" w:rsidRDefault="00950582">
      <w:pPr>
        <w:pStyle w:val="ConsPlusNormal"/>
        <w:spacing w:before="220"/>
        <w:ind w:firstLine="540"/>
        <w:jc w:val="both"/>
      </w:pPr>
      <w:r>
        <w:t>а) лицами, поступающими на должность руководителя муниципального учреждения (далее - лицо, поступающее на должность руководителя);</w:t>
      </w:r>
    </w:p>
    <w:p w:rsidR="00950582" w:rsidRDefault="00950582">
      <w:pPr>
        <w:pStyle w:val="ConsPlusNormal"/>
        <w:spacing w:before="220"/>
        <w:ind w:firstLine="540"/>
        <w:jc w:val="both"/>
      </w:pPr>
      <w:r>
        <w:t>б) руководителями муниципальных учреждений (далее - руководитель).</w:t>
      </w:r>
    </w:p>
    <w:p w:rsidR="00950582" w:rsidRDefault="00950582">
      <w:pPr>
        <w:pStyle w:val="ConsPlusNormal"/>
        <w:spacing w:before="220"/>
        <w:ind w:firstLine="540"/>
        <w:jc w:val="both"/>
      </w:pPr>
      <w:r>
        <w:t>2. Проверка осуществляется кадровой службой администрации МОГО "Ухта", по решению руководителя администрации МОГО "Ухта" (далее - работодатель).</w:t>
      </w:r>
    </w:p>
    <w:p w:rsidR="00950582" w:rsidRDefault="00950582">
      <w:pPr>
        <w:pStyle w:val="ConsPlusNormal"/>
        <w:spacing w:before="220"/>
        <w:ind w:firstLine="540"/>
        <w:jc w:val="both"/>
      </w:pPr>
      <w:r>
        <w:t>Решение принимается отдельно в отношении каждого лица, поступающего на должность руководителя, или руководителя и оформляется в письменной форме.</w:t>
      </w:r>
    </w:p>
    <w:p w:rsidR="00950582" w:rsidRDefault="00950582">
      <w:pPr>
        <w:pStyle w:val="ConsPlusNormal"/>
        <w:spacing w:before="220"/>
        <w:ind w:firstLine="540"/>
        <w:jc w:val="both"/>
      </w:pPr>
      <w:bookmarkStart w:id="7" w:name="P158"/>
      <w:bookmarkEnd w:id="7"/>
      <w:r>
        <w:t xml:space="preserve">3. Основанием для осуществления проверки, предусмотренной </w:t>
      </w:r>
      <w:hyperlink w:anchor="P153"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950582" w:rsidRDefault="00950582">
      <w:pPr>
        <w:pStyle w:val="ConsPlusNormal"/>
        <w:spacing w:before="220"/>
        <w:ind w:firstLine="540"/>
        <w:jc w:val="both"/>
      </w:pPr>
      <w:r>
        <w:t xml:space="preserve">а) правоохранительными органами, иными государственными органами, органами местного </w:t>
      </w:r>
      <w:r>
        <w:lastRenderedPageBreak/>
        <w:t>самоуправления и их должностными лицами;</w:t>
      </w:r>
    </w:p>
    <w:p w:rsidR="00950582" w:rsidRDefault="00950582">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50582" w:rsidRDefault="00950582">
      <w:pPr>
        <w:pStyle w:val="ConsPlusNormal"/>
        <w:spacing w:before="220"/>
        <w:ind w:firstLine="540"/>
        <w:jc w:val="both"/>
      </w:pPr>
      <w:r>
        <w:t>в) Общественной палатой Российской Федерации;</w:t>
      </w:r>
    </w:p>
    <w:p w:rsidR="00950582" w:rsidRDefault="00950582">
      <w:pPr>
        <w:pStyle w:val="ConsPlusNormal"/>
        <w:spacing w:before="220"/>
        <w:ind w:firstLine="540"/>
        <w:jc w:val="both"/>
      </w:pPr>
      <w:r>
        <w:t>г) Общественной палатой Республики Коми;</w:t>
      </w:r>
    </w:p>
    <w:p w:rsidR="00950582" w:rsidRDefault="00950582">
      <w:pPr>
        <w:pStyle w:val="ConsPlusNormal"/>
        <w:spacing w:before="220"/>
        <w:ind w:firstLine="540"/>
        <w:jc w:val="both"/>
      </w:pPr>
      <w:r>
        <w:t>д) уполномоченным должностным лицом кадровой службы, ответственным за работу по профилактике коррупционных и иных правонарушений;</w:t>
      </w:r>
    </w:p>
    <w:p w:rsidR="00950582" w:rsidRDefault="00950582">
      <w:pPr>
        <w:pStyle w:val="ConsPlusNormal"/>
        <w:spacing w:before="220"/>
        <w:ind w:firstLine="540"/>
        <w:jc w:val="both"/>
      </w:pPr>
      <w:r>
        <w:t>е) общероссийскими и республиканскими средствами массовой информации.</w:t>
      </w:r>
    </w:p>
    <w:p w:rsidR="00950582" w:rsidRDefault="00950582">
      <w:pPr>
        <w:pStyle w:val="ConsPlusNormal"/>
        <w:spacing w:before="220"/>
        <w:ind w:firstLine="540"/>
        <w:jc w:val="both"/>
      </w:pPr>
      <w:r>
        <w:t>4. Информация анонимного характера не может служить основанием для проверки.</w:t>
      </w:r>
    </w:p>
    <w:p w:rsidR="00950582" w:rsidRDefault="00950582">
      <w:pPr>
        <w:pStyle w:val="ConsPlusNormal"/>
        <w:spacing w:before="220"/>
        <w:ind w:firstLine="540"/>
        <w:jc w:val="both"/>
      </w:pPr>
      <w:r>
        <w:t>5. Проверка осуществляется в срок, не превышающий 60 дней со дня принятия решения о ее проведении.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ее проведении.</w:t>
      </w:r>
    </w:p>
    <w:p w:rsidR="00950582" w:rsidRDefault="00950582">
      <w:pPr>
        <w:pStyle w:val="ConsPlusNormal"/>
        <w:spacing w:before="220"/>
        <w:ind w:firstLine="540"/>
        <w:jc w:val="both"/>
      </w:pPr>
      <w:r>
        <w:t>6. При осуществлении проверки кадровая служба вправе:</w:t>
      </w:r>
    </w:p>
    <w:p w:rsidR="00950582" w:rsidRDefault="00950582">
      <w:pPr>
        <w:pStyle w:val="ConsPlusNormal"/>
        <w:spacing w:before="220"/>
        <w:ind w:firstLine="540"/>
        <w:jc w:val="both"/>
      </w:pPr>
      <w:r>
        <w:t>а) проводить беседу с лицом, поступающим на должность руководителя, а также руководителем;</w:t>
      </w:r>
    </w:p>
    <w:p w:rsidR="00950582" w:rsidRDefault="00950582">
      <w:pPr>
        <w:pStyle w:val="ConsPlusNormal"/>
        <w:spacing w:before="220"/>
        <w:ind w:firstLine="540"/>
        <w:jc w:val="both"/>
      </w:pPr>
      <w:r>
        <w:t>б) изучать представленные лицом, поступающим на должность руководителя, или руководителем, сведения о доходах и дополнительные материалы;</w:t>
      </w:r>
    </w:p>
    <w:p w:rsidR="00950582" w:rsidRDefault="00950582">
      <w:pPr>
        <w:pStyle w:val="ConsPlusNormal"/>
        <w:spacing w:before="220"/>
        <w:ind w:firstLine="540"/>
        <w:jc w:val="both"/>
      </w:pPr>
      <w:r>
        <w:t>в) получать от лица, поступающего на должность руководителя, или руководителя пояснения по представленным им сведениям о доходах и материалам.</w:t>
      </w:r>
    </w:p>
    <w:p w:rsidR="00950582" w:rsidRDefault="00950582">
      <w:pPr>
        <w:pStyle w:val="ConsPlusNormal"/>
        <w:spacing w:before="220"/>
        <w:ind w:firstLine="540"/>
        <w:jc w:val="both"/>
      </w:pPr>
      <w:r>
        <w:t>7. Кадровая служба обеспечивает:</w:t>
      </w:r>
    </w:p>
    <w:p w:rsidR="00950582" w:rsidRDefault="00950582">
      <w:pPr>
        <w:pStyle w:val="ConsPlusNormal"/>
        <w:spacing w:before="220"/>
        <w:ind w:firstLine="540"/>
        <w:jc w:val="both"/>
      </w:pPr>
      <w:r>
        <w:t>а) уведомление в письменной форме лица, поступающего на должность руководителя, или руководителя, о начале в отношении него проверки - в течение 2 рабочих дней со дня принятия решения о начале проверки;</w:t>
      </w:r>
    </w:p>
    <w:p w:rsidR="00950582" w:rsidRDefault="00950582">
      <w:pPr>
        <w:pStyle w:val="ConsPlusNormal"/>
        <w:spacing w:before="220"/>
        <w:ind w:firstLine="540"/>
        <w:jc w:val="both"/>
      </w:pPr>
      <w:r>
        <w:t xml:space="preserve">б) информирование лица, поступающего на должность руководителя, или руководителя в случае его обращения о том, какие представляемые им сведения о доходах, указанные в </w:t>
      </w:r>
      <w:hyperlink w:anchor="P153" w:history="1">
        <w:r>
          <w:rPr>
            <w:color w:val="0000FF"/>
          </w:rPr>
          <w:t>пункте 1</w:t>
        </w:r>
      </w:hyperlink>
      <w: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950582" w:rsidRDefault="00950582">
      <w:pPr>
        <w:pStyle w:val="ConsPlusNormal"/>
        <w:spacing w:before="220"/>
        <w:ind w:firstLine="540"/>
        <w:jc w:val="both"/>
      </w:pPr>
      <w:r>
        <w:t>8. По окончании проверки в течение трех рабочих дней кадровая служба обязана ознакомить лицо, поступающее на должность руководителя, или руководителя, с результатами проверки с соблюдением законодательства Российской Федерации о государственной тайне.</w:t>
      </w:r>
    </w:p>
    <w:p w:rsidR="00950582" w:rsidRDefault="00950582">
      <w:pPr>
        <w:pStyle w:val="ConsPlusNormal"/>
        <w:spacing w:before="220"/>
        <w:ind w:firstLine="540"/>
        <w:jc w:val="both"/>
      </w:pPr>
      <w:bookmarkStart w:id="8" w:name="P175"/>
      <w:bookmarkEnd w:id="8"/>
      <w:r>
        <w:t>9. Лицо, поступающее на должность руководителя, или руководитель вправе:</w:t>
      </w:r>
    </w:p>
    <w:p w:rsidR="00950582" w:rsidRDefault="00950582">
      <w:pPr>
        <w:pStyle w:val="ConsPlusNormal"/>
        <w:spacing w:before="220"/>
        <w:ind w:firstLine="540"/>
        <w:jc w:val="both"/>
      </w:pPr>
      <w:r>
        <w:t>а) давать пояснения в письменной форме в ходе проверки, а также по результатам проверки;</w:t>
      </w:r>
    </w:p>
    <w:p w:rsidR="00950582" w:rsidRDefault="00950582">
      <w:pPr>
        <w:pStyle w:val="ConsPlusNormal"/>
        <w:spacing w:before="220"/>
        <w:ind w:firstLine="540"/>
        <w:jc w:val="both"/>
      </w:pPr>
      <w:r>
        <w:t>б) представлять дополнительные материалы и давать по ним пояснения в письменной форме.</w:t>
      </w:r>
    </w:p>
    <w:p w:rsidR="00950582" w:rsidRDefault="00950582">
      <w:pPr>
        <w:pStyle w:val="ConsPlusNormal"/>
        <w:spacing w:before="220"/>
        <w:ind w:firstLine="540"/>
        <w:jc w:val="both"/>
      </w:pPr>
      <w:r>
        <w:t xml:space="preserve">10. Пояснения, указанные в </w:t>
      </w:r>
      <w:hyperlink w:anchor="P175" w:history="1">
        <w:r>
          <w:rPr>
            <w:color w:val="0000FF"/>
          </w:rPr>
          <w:t>пункте 9</w:t>
        </w:r>
      </w:hyperlink>
      <w:r>
        <w:t xml:space="preserve"> настоящего Положения, приобщаются к материалам проверки.</w:t>
      </w:r>
    </w:p>
    <w:p w:rsidR="00950582" w:rsidRDefault="00950582">
      <w:pPr>
        <w:pStyle w:val="ConsPlusNormal"/>
        <w:spacing w:before="220"/>
        <w:ind w:firstLine="540"/>
        <w:jc w:val="both"/>
      </w:pPr>
      <w:r>
        <w:lastRenderedPageBreak/>
        <w:t>11. Кадровая служба представляет работодателю, уполномоченному назначать лицо на должность руководителя, доклад о результатах проверки в отношении данного лица в течение пяти рабочих дней после окончания проверки. При этом в докладе должно содержаться одно из следующих предложений:</w:t>
      </w:r>
    </w:p>
    <w:p w:rsidR="00950582" w:rsidRDefault="00950582">
      <w:pPr>
        <w:pStyle w:val="ConsPlusNormal"/>
        <w:spacing w:before="220"/>
        <w:ind w:firstLine="540"/>
        <w:jc w:val="both"/>
      </w:pPr>
      <w:r>
        <w:t>а) о назначении на должность руководителя лица, поступающего на должность руководителя;</w:t>
      </w:r>
    </w:p>
    <w:p w:rsidR="00950582" w:rsidRDefault="00950582">
      <w:pPr>
        <w:pStyle w:val="ConsPlusNormal"/>
        <w:spacing w:before="220"/>
        <w:ind w:firstLine="540"/>
        <w:jc w:val="both"/>
      </w:pPr>
      <w:r>
        <w:t>б) об отказе лицу, поступающему на должность руководителя, в назначении на должность руководителя.</w:t>
      </w:r>
    </w:p>
    <w:p w:rsidR="00950582" w:rsidRDefault="00950582">
      <w:pPr>
        <w:pStyle w:val="ConsPlusNormal"/>
        <w:spacing w:before="220"/>
        <w:ind w:firstLine="540"/>
        <w:jc w:val="both"/>
      </w:pPr>
      <w:r>
        <w:t>12. Кадровая служба представляет работодателю, назначившему лицо на должность руководителя, доклад о результатах проверки в течение пяти рабочих дней после окончания проверки с предложением о предоставлении материалов проверки в соответствующую комиссию по противодействию коррупции. При этом в докладе должно содержаться одно из следующих предложений:</w:t>
      </w:r>
    </w:p>
    <w:p w:rsidR="00950582" w:rsidRDefault="00950582">
      <w:pPr>
        <w:pStyle w:val="ConsPlusNormal"/>
        <w:spacing w:before="220"/>
        <w:ind w:firstLine="540"/>
        <w:jc w:val="both"/>
      </w:pPr>
      <w:r>
        <w:t>а) об отсутствии оснований для применения к руководителю мер юридической ответственности;</w:t>
      </w:r>
    </w:p>
    <w:p w:rsidR="00950582" w:rsidRDefault="00950582">
      <w:pPr>
        <w:pStyle w:val="ConsPlusNormal"/>
        <w:spacing w:before="220"/>
        <w:ind w:firstLine="540"/>
        <w:jc w:val="both"/>
      </w:pPr>
      <w:r>
        <w:t>б) о применении к руководителю мер юридической ответственности.</w:t>
      </w:r>
    </w:p>
    <w:p w:rsidR="00950582" w:rsidRDefault="00950582">
      <w:pPr>
        <w:pStyle w:val="ConsPlusNormal"/>
        <w:spacing w:before="220"/>
        <w:ind w:firstLine="540"/>
        <w:jc w:val="both"/>
      </w:pPr>
      <w:r>
        <w:t>Доклад о результатах проверки, проведенной в отношении лица, поступающего на должность руководителя, в течение трех рабочих дней после поступления работодателю направляется в комиссию по противодействию коррупции.</w:t>
      </w:r>
    </w:p>
    <w:p w:rsidR="00950582" w:rsidRDefault="00950582">
      <w:pPr>
        <w:pStyle w:val="ConsPlusNormal"/>
        <w:spacing w:before="220"/>
        <w:ind w:firstLine="540"/>
        <w:jc w:val="both"/>
      </w:pPr>
      <w:r>
        <w:t>13.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rsidR="00950582" w:rsidRDefault="00950582">
      <w:pPr>
        <w:pStyle w:val="ConsPlusNormal"/>
        <w:spacing w:before="220"/>
        <w:ind w:firstLine="540"/>
        <w:jc w:val="both"/>
      </w:pPr>
      <w:r>
        <w:t>14. По результатам проверки работодатель в соответствии с федеральным законом принимает в течение 15 рабочих дней со дня представления ему доклада одно из следующих решений:</w:t>
      </w:r>
    </w:p>
    <w:p w:rsidR="00950582" w:rsidRDefault="00950582">
      <w:pPr>
        <w:pStyle w:val="ConsPlusNormal"/>
        <w:spacing w:before="220"/>
        <w:ind w:firstLine="540"/>
        <w:jc w:val="both"/>
      </w:pPr>
      <w:r>
        <w:t>а) назначить на должность руководителя лицо, поступающее на должность руководителя;</w:t>
      </w:r>
    </w:p>
    <w:p w:rsidR="00950582" w:rsidRDefault="00950582">
      <w:pPr>
        <w:pStyle w:val="ConsPlusNormal"/>
        <w:spacing w:before="220"/>
        <w:ind w:firstLine="540"/>
        <w:jc w:val="both"/>
      </w:pPr>
      <w:r>
        <w:t>б) отказать лицу, поступающему на должность руководителя, в назначении на должность руководителя;</w:t>
      </w:r>
    </w:p>
    <w:p w:rsidR="00950582" w:rsidRDefault="00950582">
      <w:pPr>
        <w:pStyle w:val="ConsPlusNormal"/>
        <w:spacing w:before="220"/>
        <w:ind w:firstLine="540"/>
        <w:jc w:val="both"/>
      </w:pPr>
      <w:r>
        <w:t>в) применить к руководителю меры юридической ответственности.</w:t>
      </w:r>
    </w:p>
    <w:p w:rsidR="00950582" w:rsidRDefault="00950582">
      <w:pPr>
        <w:pStyle w:val="ConsPlusNormal"/>
        <w:spacing w:before="220"/>
        <w:ind w:firstLine="540"/>
        <w:jc w:val="both"/>
      </w:pPr>
      <w:r>
        <w:t>О принятом решении лицо, поступившее на должность руководителя, или руководитель, в отношении которого проведена проверка, письменно уведомляется в течение 3 рабочих дней со дня принятия решения.</w:t>
      </w:r>
    </w:p>
    <w:p w:rsidR="00950582" w:rsidRDefault="00950582">
      <w:pPr>
        <w:pStyle w:val="ConsPlusNormal"/>
        <w:jc w:val="both"/>
      </w:pPr>
      <w:r>
        <w:t xml:space="preserve">(п. 14 в ред. </w:t>
      </w:r>
      <w:hyperlink r:id="rId23" w:history="1">
        <w:r>
          <w:rPr>
            <w:color w:val="0000FF"/>
          </w:rPr>
          <w:t>Постановления</w:t>
        </w:r>
      </w:hyperlink>
      <w:r>
        <w:t xml:space="preserve"> администрации МО городского округа "Ухта" от 07.11.2016 N 2973)</w:t>
      </w:r>
    </w:p>
    <w:p w:rsidR="00950582" w:rsidRDefault="00950582">
      <w:pPr>
        <w:pStyle w:val="ConsPlusNormal"/>
        <w:spacing w:before="220"/>
        <w:ind w:firstLine="540"/>
        <w:jc w:val="both"/>
      </w:pPr>
      <w:r>
        <w:t xml:space="preserve">15. Сведения о результатах проверки и принятом решении в течение трех рабочих дней со дня принятия решения предоставляются работодателем с одновременным уведомлением в письменной форме об этом лица, поступающего на должность руководителя, или руководителя, в отношении которых проводилась проверка, органам, организациям и должностным лицам, указанным в </w:t>
      </w:r>
      <w:hyperlink w:anchor="P158" w:history="1">
        <w:r>
          <w:rPr>
            <w:color w:val="0000FF"/>
          </w:rPr>
          <w:t>пункте 3</w:t>
        </w:r>
      </w:hyperlink>
      <w: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950582" w:rsidRDefault="00950582">
      <w:pPr>
        <w:pStyle w:val="ConsPlusNormal"/>
        <w:spacing w:before="220"/>
        <w:ind w:firstLine="540"/>
        <w:jc w:val="both"/>
      </w:pPr>
      <w:r>
        <w:t>16. Материалы проверки в отношении лиц, поступающих на работу на должность руководителя, приобщаются к личным делам руководителей.</w:t>
      </w:r>
    </w:p>
    <w:p w:rsidR="00950582" w:rsidRDefault="00950582">
      <w:pPr>
        <w:pStyle w:val="ConsPlusNormal"/>
        <w:spacing w:before="220"/>
        <w:ind w:firstLine="540"/>
        <w:jc w:val="both"/>
      </w:pPr>
      <w:r>
        <w:lastRenderedPageBreak/>
        <w:t>Материалы проверки в отношении лиц, которым отказано в назначении на должность руководителя, хранятся в кадровой службе в течение трех лет со дня ее окончания, после чего передаются в архив.</w:t>
      </w:r>
    </w:p>
    <w:p w:rsidR="00950582" w:rsidRDefault="00950582">
      <w:pPr>
        <w:pStyle w:val="ConsPlusNormal"/>
        <w:spacing w:before="220"/>
        <w:ind w:firstLine="540"/>
        <w:jc w:val="both"/>
      </w:pPr>
      <w:r>
        <w:t>Материалы проверки в отношении руководителей приобщаются к личным делам руководителей.</w:t>
      </w:r>
    </w:p>
    <w:p w:rsidR="00950582" w:rsidRDefault="00950582">
      <w:pPr>
        <w:pStyle w:val="ConsPlusNormal"/>
      </w:pPr>
    </w:p>
    <w:p w:rsidR="00950582" w:rsidRDefault="00950582">
      <w:pPr>
        <w:pStyle w:val="ConsPlusNormal"/>
      </w:pPr>
    </w:p>
    <w:p w:rsidR="00950582" w:rsidRDefault="00950582">
      <w:pPr>
        <w:pStyle w:val="ConsPlusNormal"/>
        <w:pBdr>
          <w:top w:val="single" w:sz="6" w:space="0" w:color="auto"/>
        </w:pBdr>
        <w:spacing w:before="100" w:after="100"/>
        <w:jc w:val="both"/>
        <w:rPr>
          <w:sz w:val="2"/>
          <w:szCs w:val="2"/>
        </w:rPr>
      </w:pPr>
    </w:p>
    <w:p w:rsidR="005E7C1E" w:rsidRDefault="005E7C1E">
      <w:bookmarkStart w:id="9" w:name="_GoBack"/>
      <w:bookmarkEnd w:id="9"/>
    </w:p>
    <w:sectPr w:rsidR="005E7C1E" w:rsidSect="00B35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82"/>
    <w:rsid w:val="0006354D"/>
    <w:rsid w:val="001A5326"/>
    <w:rsid w:val="00216F2F"/>
    <w:rsid w:val="002C359D"/>
    <w:rsid w:val="005E7C1E"/>
    <w:rsid w:val="00676115"/>
    <w:rsid w:val="0095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33A20-B9D7-4E24-A7EC-466C2A9E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5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5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5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2669E9F958329D255A47B7F959D100057B0B55D44E2C53949E6DCC9F7B30C09F72A9801DC4F1A0F49444E993285871043923EFA81EF4B871EB3EAE5Be1G" TargetMode="External"/><Relationship Id="rId13" Type="http://schemas.openxmlformats.org/officeDocument/2006/relationships/hyperlink" Target="consultantplus://offline/ref=EB2669E9F958329D255A47B7F959D100057B0B55D44C2F509F996DCC9F7B30C09F72A9801DC4F1A0F49444E990285871043923EFA81EF4B871EB3EAE5Be1G" TargetMode="External"/><Relationship Id="rId18" Type="http://schemas.openxmlformats.org/officeDocument/2006/relationships/hyperlink" Target="consultantplus://offline/ref=EB2669E9F958329D255A47B7F959D100057B0B55D44C2F509F996DCC9F7B30C09F72A9801DC4F1A0F49444E990285871043923EFA81EF4B871EB3EAE5Be1G" TargetMode="External"/><Relationship Id="rId3" Type="http://schemas.openxmlformats.org/officeDocument/2006/relationships/webSettings" Target="webSettings.xml"/><Relationship Id="rId21" Type="http://schemas.openxmlformats.org/officeDocument/2006/relationships/hyperlink" Target="consultantplus://offline/ref=EB2669E9F958329D255A47B7F959D100057B0B55D44E2C53949E6DCC9F7B30C09F72A9801DC4F1A0F49444E991285871043923EFA81EF4B871EB3EAE5Be1G" TargetMode="External"/><Relationship Id="rId7" Type="http://schemas.openxmlformats.org/officeDocument/2006/relationships/hyperlink" Target="consultantplus://offline/ref=EB2669E9F958329D255A47B7F959D100057B0B55D44D2B5C9D9F6DCC9F7B30C09F72A9801DC4F1A0F49444E993285871043923EFA81EF4B871EB3EAE5Be1G" TargetMode="External"/><Relationship Id="rId12" Type="http://schemas.openxmlformats.org/officeDocument/2006/relationships/hyperlink" Target="consultantplus://offline/ref=EB2669E9F958329D255A59BAEF358F0400715559D6492603C0CB6B9BC02B3695DF32AFD55E80FDA3F19F10B8D276012041722EEBB702F4BD56e6G" TargetMode="External"/><Relationship Id="rId17" Type="http://schemas.openxmlformats.org/officeDocument/2006/relationships/hyperlink" Target="consultantplus://offline/ref=EB2669E9F958329D255A47B7F959D100057B0B55D44C2F509F996DCC9F7B30C09F72A9801DC4F1A0F49444E990285871043923EFA81EF4B871EB3EAE5Be1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B2669E9F958329D255A47B7F959D100057B0B55D4492A549F9E6DCC9F7B30C09F72A9801DC4F1A0F49444E991285871043923EFA81EF4B871EB3EAE5Be1G" TargetMode="External"/><Relationship Id="rId20" Type="http://schemas.openxmlformats.org/officeDocument/2006/relationships/hyperlink" Target="consultantplus://offline/ref=EB2669E9F958329D255A47B7F959D100057B0B55D44C2F509F996DCC9F7B30C09F72A9801DC4F1A0F49444E990285871043923EFA81EF4B871EB3EAE5Be1G" TargetMode="External"/><Relationship Id="rId1" Type="http://schemas.openxmlformats.org/officeDocument/2006/relationships/styles" Target="styles.xml"/><Relationship Id="rId6" Type="http://schemas.openxmlformats.org/officeDocument/2006/relationships/hyperlink" Target="consultantplus://offline/ref=EB2669E9F958329D255A47B7F959D100057B0B55D44C2F509F996DCC9F7B30C09F72A9801DC4F1A0F49444E993285871043923EFA81EF4B871EB3EAE5Be1G" TargetMode="External"/><Relationship Id="rId11" Type="http://schemas.openxmlformats.org/officeDocument/2006/relationships/hyperlink" Target="consultantplus://offline/ref=EB2669E9F958329D255A59BAEF358F0400715150D6442603C0CB6B9BC02B3695DF32AFD55E82F8A2F09F10B8D276012041722EEBB702F4BD56e6G" TargetMode="External"/><Relationship Id="rId24" Type="http://schemas.openxmlformats.org/officeDocument/2006/relationships/fontTable" Target="fontTable.xml"/><Relationship Id="rId5" Type="http://schemas.openxmlformats.org/officeDocument/2006/relationships/hyperlink" Target="consultantplus://offline/ref=EB2669E9F958329D255A47B7F959D100057B0B55DD4F2A53989430C697223CC2987DF6971A8DFDA1F49444EC9D775D6415612EEEB700F0A26DE93F5Ae6G" TargetMode="External"/><Relationship Id="rId15" Type="http://schemas.openxmlformats.org/officeDocument/2006/relationships/hyperlink" Target="consultantplus://offline/ref=EB2669E9F958329D255A47B7F959D100057B0B55D4492A549F9E6DCC9F7B30C09F72A9801DC4F1A0F49444E990285871043923EFA81EF4B871EB3EAE5Be1G" TargetMode="External"/><Relationship Id="rId23" Type="http://schemas.openxmlformats.org/officeDocument/2006/relationships/hyperlink" Target="consultantplus://offline/ref=EB2669E9F958329D255A47B7F959D100057B0B55D44E2B5098996DCC9F7B30C09F72A9801DC4F1A0F49444E990285871043923EFA81EF4B871EB3EAE5Be1G" TargetMode="External"/><Relationship Id="rId10" Type="http://schemas.openxmlformats.org/officeDocument/2006/relationships/hyperlink" Target="consultantplus://offline/ref=EB2669E9F958329D255A47B7F959D100057B0B55D4492A549F9E6DCC9F7B30C09F72A9801DC4F1A0F49444E993285871043923EFA81EF4B871EB3EAE5Be1G" TargetMode="External"/><Relationship Id="rId19" Type="http://schemas.openxmlformats.org/officeDocument/2006/relationships/hyperlink" Target="consultantplus://offline/ref=EB2669E9F958329D255A47B7F959D100057B0B55D44C2F509F996DCC9F7B30C09F72A9801DC4F1A0F49444E990285871043923EFA81EF4B871EB3EAE5Be1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B2669E9F958329D255A47B7F959D100057B0B55D44E2B5098996DCC9F7B30C09F72A9801DC4F1A0F49444E993285871043923EFA81EF4B871EB3EAE5Be1G" TargetMode="External"/><Relationship Id="rId14" Type="http://schemas.openxmlformats.org/officeDocument/2006/relationships/hyperlink" Target="consultantplus://offline/ref=EB2669E9F958329D255A47B7F959D100057B0B55D44E2C53949E6DCC9F7B30C09F72A9801DC4F1A0F49444E990285871043923EFA81EF4B871EB3EAE5Be1G" TargetMode="External"/><Relationship Id="rId22" Type="http://schemas.openxmlformats.org/officeDocument/2006/relationships/hyperlink" Target="consultantplus://offline/ref=EB2669E9F958329D255A47B7F959D100057B0B55D44E2B5098996DCC9F7B30C09F72A9801DC4F1A0F49444E993285871043923EFA81EF4B871EB3EAE5Be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3056</Words>
  <Characters>17421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Рочева М.Р.</dc:creator>
  <cp:keywords/>
  <dc:description/>
  <cp:lastModifiedBy>Рочева М.Р.</cp:lastModifiedBy>
  <cp:revision>1</cp:revision>
  <dcterms:created xsi:type="dcterms:W3CDTF">2019-04-01T06:30:00Z</dcterms:created>
  <dcterms:modified xsi:type="dcterms:W3CDTF">2019-04-01T06:32:00Z</dcterms:modified>
</cp:coreProperties>
</file>